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83" w:rsidRDefault="003D5DB4">
      <w:pPr>
        <w:pStyle w:val="BodyText"/>
        <w:ind w:left="4254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2896362" cy="496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362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83" w:rsidRDefault="00267FEB">
      <w:pPr>
        <w:spacing w:before="117"/>
        <w:ind w:left="1792" w:right="1138"/>
        <w:jc w:val="center"/>
        <w:rPr>
          <w:rFonts w:ascii="Arial"/>
          <w:sz w:val="42"/>
        </w:rPr>
      </w:pPr>
      <w:bookmarkStart w:id="0" w:name="_GoBack"/>
      <w:bookmarkEnd w:id="0"/>
      <w:r>
        <w:rPr>
          <w:rFonts w:ascii="Arial"/>
          <w:sz w:val="42"/>
        </w:rPr>
        <w:t>2020</w:t>
      </w:r>
      <w:r w:rsidR="003D5DB4">
        <w:rPr>
          <w:rFonts w:ascii="Arial"/>
          <w:sz w:val="42"/>
        </w:rPr>
        <w:t xml:space="preserve"> New York Collection Points</w:t>
      </w:r>
    </w:p>
    <w:p w:rsidR="00860483" w:rsidRDefault="003D5DB4">
      <w:pPr>
        <w:spacing w:before="191"/>
        <w:ind w:left="1792" w:right="1498"/>
        <w:jc w:val="center"/>
        <w:rPr>
          <w:rFonts w:ascii="Arial"/>
        </w:rPr>
      </w:pPr>
      <w:r>
        <w:rPr>
          <w:rFonts w:ascii="Arial"/>
        </w:rPr>
        <w:t xml:space="preserve">Please call (877) 781-4030 or email </w:t>
      </w:r>
      <w:hyperlink r:id="rId7">
        <w:r>
          <w:rPr>
            <w:rFonts w:ascii="Arial"/>
            <w:color w:val="0000FF"/>
            <w:u w:val="single" w:color="0000FF"/>
          </w:rPr>
          <w:t>mailback@thinkdynamic.com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for hours of operation.</w:t>
      </w:r>
    </w:p>
    <w:p w:rsidR="00785BAC" w:rsidRDefault="00785BAC">
      <w:pPr>
        <w:pStyle w:val="BodyText"/>
        <w:spacing w:before="149"/>
        <w:ind w:left="1653" w:right="1653"/>
        <w:jc w:val="center"/>
        <w:rPr>
          <w:i w:val="0"/>
        </w:rPr>
      </w:pPr>
    </w:p>
    <w:tbl>
      <w:tblPr>
        <w:tblW w:w="9990" w:type="dxa"/>
        <w:tblInd w:w="985" w:type="dxa"/>
        <w:tblLook w:val="04A0" w:firstRow="1" w:lastRow="0" w:firstColumn="1" w:lastColumn="0" w:noHBand="0" w:noVBand="1"/>
      </w:tblPr>
      <w:tblGrid>
        <w:gridCol w:w="1391"/>
        <w:gridCol w:w="2294"/>
        <w:gridCol w:w="1746"/>
        <w:gridCol w:w="1440"/>
        <w:gridCol w:w="779"/>
        <w:gridCol w:w="810"/>
        <w:gridCol w:w="1530"/>
      </w:tblGrid>
      <w:tr w:rsidR="0057355F" w:rsidRPr="0057355F" w:rsidTr="0057355F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COUNTY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NAME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CITY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STATE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PHONE #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eLot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Electronics Recycling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64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Hannay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Glenmont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518-506-1449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Guilderland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6363 French's Mill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Guilderland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518-861-6776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Knox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155 Street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Altamont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NY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518-872-2551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Town of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Westerlo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88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Annabell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Westerlo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518-463-4433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99 Critchlow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Westons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Mills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716-372-6298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9270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Cabic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Dayton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716-532-4490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8630 Route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Machias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716-676-3730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6909 Toad Hollow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Mansfield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716-938-6450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 West Union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Allegany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14706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716-938-9121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4640 Route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Conewango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14726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716-938-9121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Cattaraugus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289 Center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Salamanca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14779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716-945-1212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Cayuga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Niles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5923 New Hope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Moravia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315-497-2606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Cayuga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Summerhill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6465 Creech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Locke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315-497-3495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Cayuga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Village of Moravia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22 Central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Moravia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315-497-1820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Countermarsh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Oxford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607-337-1710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 County Road 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Norwich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607-337-1710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Chenango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6701 Route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Norwich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607-337-1815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Amvets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Thrift Store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1833 Elmwood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Amvets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Thrift Store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1900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West Seneca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Amvets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Thrift Store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2900 Walden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Depew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Cell Phone Repair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2190 Walden Ave.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Cheektowaga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716-832-4277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Cell Phone Repair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1246 Niagara Falls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716-832-4277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Computers For Children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701 Seneca St., Suite 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716-823-7248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lastRenderedPageBreak/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992 Brant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Farnham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Irving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716-549-0282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8752 Delamater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Angola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716-549-8787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1042 North Forest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716-631-7117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39 South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West Seneca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716-674-4850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1120 Seneca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716-851-5014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3311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Wende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Alden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716-937-7392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13395 Railroad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Alden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716-937-7392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TC Technologies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1000 Young Street, Suite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716-743-9900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Genesee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Genesee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3785 West Main Street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Batavia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585-343-4203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Genesee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Bergen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7460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Townline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Bergen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585-494-1362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165 Chain Lakes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Indian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315-357-3867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546 State Route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Hope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518-548-3867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2297 State Route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Lake Pleasant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518-548-3867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Route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Long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518-548-3867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Hamilton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Limekiln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Inlet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518-548-7141</w:t>
            </w:r>
          </w:p>
        </w:tc>
      </w:tr>
      <w:tr w:rsidR="0057355F" w:rsidRPr="0057355F" w:rsidTr="0057355F">
        <w:trPr>
          <w:trHeight w:val="6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10000 10th Mountain Division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Fort Drum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315-772-6121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22359 Card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Black River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325-493-3240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Jefferson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27138 NYS Route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Watertown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315-785-9072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Lewis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Lewis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7952 NYS Route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Lowville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13367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315-376-5394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Lewis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Lewis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10333 State Route 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Croghan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13327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315-376-5394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Amvets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Thrift Store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400 Jefferson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14623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Rowe Photographic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1737 Mt. Hope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585-442-8230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Sunnking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>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 Owens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585-391-1002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Clarkson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3078 Redman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585-637-1132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Town of Hamlin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91 Railroad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Hamlin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584-964-8981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Sweden Recycle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40 White 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585-637-3369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lastRenderedPageBreak/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Wheatland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1822 Scottsville Mumford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Scottsville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14546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585-889-1553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Village of East Rochester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200 Ontario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East 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585-586-3553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Village of Scottsville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389 Scottsville Mumford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Scottsville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14546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585-889-1584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Montgomery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Amsterdam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1247 Route 5S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Amsterdam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518-853-8175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Montgomery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Western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4583 Route 5S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Sprakers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518-853-8175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6570 Campbell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716-625-8833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4164 Upper Mountain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Sanborn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716-433-8829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1445 Swann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Lewiston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716-434-6568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210 Walnut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716-439-6674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6560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Dysinger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716-478-0609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3113 Niagara Falls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North 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716-694-6440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8942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Gasport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716-735-7234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1800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Braley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Youngstown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716-791-3831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8500 Lower Lake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Barker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716-795-9919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7105 Lockport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Niagara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14305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716-297-2150</w:t>
            </w:r>
          </w:p>
        </w:tc>
      </w:tr>
      <w:tr w:rsidR="0057355F" w:rsidRPr="0057355F" w:rsidTr="0057355F">
        <w:trPr>
          <w:trHeight w:val="6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Oneida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Oneida Herkimer Solid Waste Authority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575 Perimeter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Rome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315-733-1224</w:t>
            </w:r>
          </w:p>
        </w:tc>
      </w:tr>
      <w:tr w:rsidR="0057355F" w:rsidRPr="0057355F" w:rsidTr="0057355F">
        <w:trPr>
          <w:trHeight w:val="6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Oneida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Oneida Herkimer Solid Waste Authority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80 Leland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Utica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315-733-1224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Orleans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Orleans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225 West Academy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Albion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14411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585-589-3189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Orleans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Orleans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4062 Salt Works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Medina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14103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585-589-3189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Otsego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Edison Computers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571 Main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Oneonta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13820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607-432-9311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Otsego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Otsego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75 Silas 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Oneonta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13820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607-547-4225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Rensselaer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28 Dale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Berlin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518-658-2893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Rockland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Rockland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35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Firemens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Memorial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Dr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Pomona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10970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845-364-2444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Schohaire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Schohaire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2805 State Route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Cobleskill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607-353-6670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Seneca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Seneca Meadows,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1786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Salcman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Waterloo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315-539-5624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4582 State Highway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Star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315-848-3589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lastRenderedPageBreak/>
              <w:t>St. Lawrence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1831 US Highway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Gouverneur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315-379-9084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522 County Route 28A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Ogdensburg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315-379-9084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49 Dump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Massena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315-764-7312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St. Lawrence County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472 West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Parishville</w:t>
            </w:r>
            <w:proofErr w:type="spellEnd"/>
            <w:r w:rsidRPr="0057355F">
              <w:rPr>
                <w:rFonts w:eastAsia="Times New Roman"/>
                <w:color w:val="000000"/>
                <w:lang w:bidi="ar-SA"/>
              </w:rPr>
              <w:t xml:space="preserve">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Potsdam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13676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518-563-5514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Crestwood Metals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1100 Lincoln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Holbrook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607-432-1091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Smithtown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30 Jackson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Hampton Bays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631-728-5078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Southampton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1370 Majors Path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Southampton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631-283-5210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Chester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62 Landon Hill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Chestertown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518-494-2014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Horicon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Landfill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Brant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518-494-7906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 xml:space="preserve">Town of </w:t>
            </w:r>
            <w:proofErr w:type="spellStart"/>
            <w:r w:rsidRPr="0057355F">
              <w:rPr>
                <w:rFonts w:eastAsia="Times New Roman"/>
                <w:color w:val="000000"/>
                <w:lang w:bidi="ar-SA"/>
              </w:rPr>
              <w:t>Johnsburg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Ski Bowl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North Creek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518-251-2421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Lake Luzerne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123 Towner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Lake Luzerne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518-744-4919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Queensbury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1396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Queensbury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518-745-4479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Queensbury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64 Luzerne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Queensbury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518-745-4479</w:t>
            </w:r>
          </w:p>
        </w:tc>
      </w:tr>
      <w:tr w:rsidR="0057355F" w:rsidRPr="0057355F" w:rsidTr="0057355F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Town of Stony Creek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20 Hill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Stony Creek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12878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57355F">
              <w:rPr>
                <w:rFonts w:eastAsia="Times New Roman"/>
                <w:color w:val="000000"/>
                <w:lang w:bidi="ar-SA"/>
              </w:rPr>
              <w:t>518-696-5602</w:t>
            </w:r>
          </w:p>
        </w:tc>
      </w:tr>
    </w:tbl>
    <w:p w:rsidR="0057355F" w:rsidRPr="0057355F" w:rsidRDefault="0057355F">
      <w:pPr>
        <w:pStyle w:val="BodyText"/>
        <w:spacing w:before="149"/>
        <w:ind w:left="1653" w:right="1653"/>
        <w:jc w:val="center"/>
        <w:rPr>
          <w:i w:val="0"/>
        </w:rPr>
      </w:pPr>
    </w:p>
    <w:p w:rsidR="00860483" w:rsidRDefault="003D5DB4">
      <w:pPr>
        <w:pStyle w:val="BodyText"/>
        <w:spacing w:before="149"/>
        <w:ind w:left="1653" w:right="1653"/>
        <w:jc w:val="center"/>
      </w:pPr>
      <w:r>
        <w:t>*Be sure to call the collection site before recycling. Hours of operation vary and restrictions apply*</w:t>
      </w:r>
    </w:p>
    <w:p w:rsidR="00860483" w:rsidRDefault="00860483">
      <w:pPr>
        <w:pStyle w:val="BodyText"/>
        <w:spacing w:before="9"/>
      </w:pPr>
    </w:p>
    <w:p w:rsidR="00860483" w:rsidRDefault="003D5DB4">
      <w:pPr>
        <w:spacing w:before="94"/>
        <w:ind w:left="1792" w:right="1441"/>
        <w:jc w:val="center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589081</wp:posOffset>
            </wp:positionV>
            <wp:extent cx="7772399" cy="45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3D85"/>
          <w:w w:val="120"/>
          <w:sz w:val="18"/>
        </w:rPr>
        <w:t xml:space="preserve">N5549 County Road Z Onalaska, WI 54650 </w:t>
      </w:r>
      <w:r>
        <w:rPr>
          <w:rFonts w:ascii="MS Gothic" w:hAnsi="MS Gothic"/>
          <w:color w:val="223D85"/>
          <w:w w:val="120"/>
          <w:sz w:val="18"/>
        </w:rPr>
        <w:t xml:space="preserve">▪ </w:t>
      </w:r>
      <w:r>
        <w:rPr>
          <w:color w:val="223D85"/>
          <w:w w:val="120"/>
          <w:sz w:val="18"/>
        </w:rPr>
        <w:t>P: 877.781.4030</w:t>
      </w:r>
    </w:p>
    <w:sectPr w:rsidR="00860483">
      <w:headerReference w:type="default" r:id="rId9"/>
      <w:footerReference w:type="default" r:id="rId10"/>
      <w:type w:val="continuous"/>
      <w:pgSz w:w="12240" w:h="15840"/>
      <w:pgMar w:top="3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BE" w:rsidRDefault="004B4CBE" w:rsidP="00A00C53">
      <w:r>
        <w:separator/>
      </w:r>
    </w:p>
  </w:endnote>
  <w:endnote w:type="continuationSeparator" w:id="0">
    <w:p w:rsidR="004B4CBE" w:rsidRDefault="004B4CBE" w:rsidP="00A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DB4" w:rsidRDefault="003D5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DB4" w:rsidRDefault="003D5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BE" w:rsidRDefault="004B4CBE" w:rsidP="00A00C53">
      <w:r>
        <w:separator/>
      </w:r>
    </w:p>
  </w:footnote>
  <w:footnote w:type="continuationSeparator" w:id="0">
    <w:p w:rsidR="004B4CBE" w:rsidRDefault="004B4CBE" w:rsidP="00A0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B4" w:rsidRDefault="003D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3"/>
    <w:rsid w:val="001172FF"/>
    <w:rsid w:val="00267FEB"/>
    <w:rsid w:val="003D5DB4"/>
    <w:rsid w:val="004B4CBE"/>
    <w:rsid w:val="0057355F"/>
    <w:rsid w:val="00785BAC"/>
    <w:rsid w:val="00860483"/>
    <w:rsid w:val="00A00C53"/>
    <w:rsid w:val="00D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C0E2"/>
  <w15:docId w15:val="{176322C0-DA6B-4A9B-8336-0191B04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A00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5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0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5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back@thinkdynamic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F"/>
    <w:rsid w:val="00A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97FDC6959419E87DE32F18E821439">
    <w:name w:val="06F97FDC6959419E87DE32F18E821439"/>
    <w:rsid w:val="00A26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Letterhead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Letterhead</dc:title>
  <dc:creator>Molly Serum</dc:creator>
  <cp:lastModifiedBy>Aaron Kerkvliet</cp:lastModifiedBy>
  <cp:revision>6</cp:revision>
  <dcterms:created xsi:type="dcterms:W3CDTF">2020-02-21T15:40:00Z</dcterms:created>
  <dcterms:modified xsi:type="dcterms:W3CDTF">2020-02-21T17:18:00Z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